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14" w:rsidRDefault="00776114" w:rsidP="00776114">
      <w:pPr>
        <w:rPr>
          <w:rFonts w:asciiTheme="minorHAnsi" w:hAnsiTheme="minorHAnsi"/>
          <w:b/>
          <w:szCs w:val="22"/>
          <w:u w:val="single"/>
        </w:rPr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 wp14:anchorId="1F743958" wp14:editId="48C8B212">
            <wp:extent cx="1323975" cy="523875"/>
            <wp:effectExtent l="0" t="0" r="9525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14" w:rsidRDefault="00776114" w:rsidP="00776114">
      <w:pPr>
        <w:rPr>
          <w:rFonts w:asciiTheme="minorHAnsi" w:hAnsiTheme="minorHAnsi"/>
          <w:b/>
          <w:szCs w:val="22"/>
          <w:u w:val="single"/>
        </w:rPr>
      </w:pPr>
    </w:p>
    <w:p w:rsidR="00776114" w:rsidRDefault="00776114" w:rsidP="00776114">
      <w:pPr>
        <w:rPr>
          <w:rFonts w:asciiTheme="minorHAnsi" w:hAnsiTheme="minorHAnsi"/>
          <w:b/>
          <w:szCs w:val="22"/>
          <w:u w:val="single"/>
        </w:rPr>
      </w:pPr>
    </w:p>
    <w:p w:rsidR="00776114" w:rsidRDefault="00776114" w:rsidP="00776114">
      <w:pPr>
        <w:rPr>
          <w:rFonts w:asciiTheme="minorHAnsi" w:hAnsiTheme="minorHAnsi"/>
          <w:b/>
          <w:szCs w:val="22"/>
          <w:u w:val="single"/>
        </w:rPr>
      </w:pPr>
    </w:p>
    <w:p w:rsidR="00776114" w:rsidRDefault="00776114" w:rsidP="00776114">
      <w:pPr>
        <w:rPr>
          <w:rFonts w:asciiTheme="minorHAnsi" w:hAnsiTheme="minorHAnsi"/>
          <w:b/>
          <w:szCs w:val="22"/>
          <w:u w:val="single"/>
        </w:rPr>
      </w:pPr>
    </w:p>
    <w:p w:rsidR="00776114" w:rsidRDefault="00776114" w:rsidP="00776114">
      <w:pPr>
        <w:rPr>
          <w:rFonts w:asciiTheme="minorHAnsi" w:hAnsiTheme="minorHAnsi"/>
          <w:b/>
          <w:szCs w:val="22"/>
          <w:u w:val="single"/>
        </w:rPr>
      </w:pPr>
    </w:p>
    <w:p w:rsidR="00776114" w:rsidRDefault="00776114" w:rsidP="00776114">
      <w:pPr>
        <w:rPr>
          <w:rFonts w:asciiTheme="minorHAnsi" w:hAnsiTheme="minorHAnsi"/>
          <w:b/>
          <w:szCs w:val="22"/>
          <w:u w:val="single"/>
        </w:rPr>
      </w:pPr>
    </w:p>
    <w:p w:rsidR="00776114" w:rsidRDefault="00776114" w:rsidP="00776114">
      <w:pPr>
        <w:rPr>
          <w:rFonts w:asciiTheme="minorHAnsi" w:hAnsiTheme="minorHAnsi"/>
          <w:b/>
          <w:szCs w:val="22"/>
          <w:u w:val="single"/>
        </w:rPr>
      </w:pPr>
    </w:p>
    <w:p w:rsidR="00776114" w:rsidRDefault="00776114" w:rsidP="00776114">
      <w:pPr>
        <w:rPr>
          <w:rFonts w:asciiTheme="minorHAnsi" w:hAnsiTheme="minorHAnsi"/>
          <w:b/>
          <w:szCs w:val="22"/>
          <w:u w:val="single"/>
        </w:rPr>
      </w:pPr>
    </w:p>
    <w:p w:rsidR="00776114" w:rsidRDefault="00776114" w:rsidP="00776114">
      <w:pPr>
        <w:rPr>
          <w:rFonts w:asciiTheme="minorHAnsi" w:hAnsiTheme="minorHAnsi"/>
          <w:b/>
          <w:szCs w:val="22"/>
          <w:u w:val="single"/>
        </w:rPr>
      </w:pPr>
    </w:p>
    <w:p w:rsidR="00776114" w:rsidRDefault="00776114" w:rsidP="00776114">
      <w:pPr>
        <w:rPr>
          <w:rFonts w:asciiTheme="minorHAnsi" w:hAnsiTheme="minorHAnsi"/>
          <w:b/>
          <w:szCs w:val="22"/>
          <w:u w:val="single"/>
        </w:rPr>
      </w:pPr>
      <w:r w:rsidRPr="00EF4213">
        <w:rPr>
          <w:rFonts w:asciiTheme="minorHAnsi" w:hAnsiTheme="minorHAnsi"/>
          <w:b/>
          <w:szCs w:val="22"/>
          <w:u w:val="single"/>
        </w:rPr>
        <w:t>Liste des revues</w:t>
      </w:r>
      <w:r>
        <w:rPr>
          <w:rFonts w:asciiTheme="minorHAnsi" w:hAnsiTheme="minorHAnsi"/>
          <w:b/>
          <w:szCs w:val="22"/>
          <w:u w:val="single"/>
        </w:rPr>
        <w:t xml:space="preserve"> OA Case Reports </w:t>
      </w:r>
      <w:r w:rsidRPr="00EF4213">
        <w:rPr>
          <w:rFonts w:asciiTheme="minorHAnsi" w:hAnsiTheme="minorHAnsi"/>
          <w:b/>
          <w:szCs w:val="22"/>
          <w:u w:val="single"/>
        </w:rPr>
        <w:t>:</w:t>
      </w:r>
    </w:p>
    <w:p w:rsidR="00776114" w:rsidRPr="00EF4213" w:rsidRDefault="00776114" w:rsidP="00776114">
      <w:pPr>
        <w:rPr>
          <w:rFonts w:asciiTheme="minorHAnsi" w:hAnsiTheme="minorHAnsi"/>
          <w:b/>
          <w:szCs w:val="22"/>
          <w:u w:val="single"/>
        </w:rPr>
      </w:pPr>
    </w:p>
    <w:tbl>
      <w:tblPr>
        <w:tblStyle w:val="TableauGrille4-Accentuation5"/>
        <w:tblW w:w="8990" w:type="dxa"/>
        <w:tblLook w:val="04A0" w:firstRow="1" w:lastRow="0" w:firstColumn="1" w:lastColumn="0" w:noHBand="0" w:noVBand="1"/>
      </w:tblPr>
      <w:tblGrid>
        <w:gridCol w:w="4713"/>
        <w:gridCol w:w="1369"/>
        <w:gridCol w:w="1369"/>
        <w:gridCol w:w="1539"/>
      </w:tblGrid>
      <w:tr w:rsidR="00776114" w:rsidRPr="00EF4213" w:rsidTr="00490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:rsidR="00776114" w:rsidRPr="00EF4213" w:rsidRDefault="00776114" w:rsidP="00BB7EEE">
            <w:pPr>
              <w:rPr>
                <w:rFonts w:asciiTheme="minorHAnsi" w:hAnsiTheme="minorHAnsi"/>
                <w:b w:val="0"/>
                <w:bCs w:val="0"/>
                <w:szCs w:val="22"/>
              </w:rPr>
            </w:pPr>
          </w:p>
          <w:p w:rsidR="00776114" w:rsidRPr="00EF4213" w:rsidRDefault="00776114" w:rsidP="00BB7EEE">
            <w:pPr>
              <w:rPr>
                <w:rFonts w:asciiTheme="minorHAnsi" w:hAnsiTheme="minorHAnsi"/>
                <w:b w:val="0"/>
                <w:bCs w:val="0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Titre revue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Parait depuis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e-ISSN</w:t>
            </w:r>
          </w:p>
        </w:tc>
        <w:tc>
          <w:tcPr>
            <w:tcW w:w="1539" w:type="dxa"/>
            <w:hideMark/>
          </w:tcPr>
          <w:p w:rsidR="00776114" w:rsidRPr="00EF4213" w:rsidRDefault="00776114" w:rsidP="00BB7E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Format</w:t>
            </w:r>
          </w:p>
        </w:tc>
      </w:tr>
      <w:tr w:rsidR="00776114" w:rsidRPr="00EF4213" w:rsidTr="0049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noWrap/>
            <w:hideMark/>
          </w:tcPr>
          <w:p w:rsidR="00776114" w:rsidRPr="00EF4213" w:rsidRDefault="00776114" w:rsidP="00BB7EEE">
            <w:pPr>
              <w:rPr>
                <w:rFonts w:asciiTheme="minorHAnsi" w:hAnsiTheme="minorHAnsi"/>
                <w:szCs w:val="22"/>
                <w:lang w:val="en-US"/>
              </w:rPr>
            </w:pPr>
            <w:r w:rsidRPr="00EF4213">
              <w:rPr>
                <w:rFonts w:asciiTheme="minorHAnsi" w:hAnsiTheme="minorHAnsi"/>
                <w:szCs w:val="22"/>
                <w:lang w:val="en-US"/>
              </w:rPr>
              <w:t>Case Reports in Acute Medicine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2018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 xml:space="preserve">2504-5288 </w:t>
            </w:r>
          </w:p>
        </w:tc>
        <w:tc>
          <w:tcPr>
            <w:tcW w:w="153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OA</w:t>
            </w:r>
          </w:p>
        </w:tc>
      </w:tr>
      <w:tr w:rsidR="00776114" w:rsidRPr="00EF4213" w:rsidTr="00490CD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noWrap/>
            <w:hideMark/>
          </w:tcPr>
          <w:p w:rsidR="00776114" w:rsidRPr="00EF4213" w:rsidRDefault="00776114" w:rsidP="00BB7EEE">
            <w:pPr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Case Reports in Dermatology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2009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1662-6567</w:t>
            </w:r>
          </w:p>
        </w:tc>
        <w:tc>
          <w:tcPr>
            <w:tcW w:w="153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OA</w:t>
            </w:r>
          </w:p>
        </w:tc>
      </w:tr>
      <w:tr w:rsidR="00776114" w:rsidRPr="00EF4213" w:rsidTr="0049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noWrap/>
            <w:hideMark/>
          </w:tcPr>
          <w:p w:rsidR="00776114" w:rsidRPr="00EF4213" w:rsidRDefault="00776114" w:rsidP="00BB7EEE">
            <w:pPr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Case Reports in Gastroenterology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2007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1662-0631</w:t>
            </w:r>
          </w:p>
        </w:tc>
        <w:tc>
          <w:tcPr>
            <w:tcW w:w="153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OA</w:t>
            </w:r>
          </w:p>
        </w:tc>
      </w:tr>
      <w:tr w:rsidR="00776114" w:rsidRPr="00EF4213" w:rsidTr="00490CD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noWrap/>
            <w:hideMark/>
          </w:tcPr>
          <w:p w:rsidR="00776114" w:rsidRPr="00EF4213" w:rsidRDefault="00776114" w:rsidP="00BB7EEE">
            <w:pPr>
              <w:rPr>
                <w:rFonts w:asciiTheme="minorHAnsi" w:hAnsiTheme="minorHAnsi"/>
                <w:szCs w:val="22"/>
                <w:lang w:val="en-US"/>
              </w:rPr>
            </w:pPr>
            <w:r w:rsidRPr="00EF4213">
              <w:rPr>
                <w:rFonts w:asciiTheme="minorHAnsi" w:hAnsiTheme="minorHAnsi"/>
                <w:szCs w:val="22"/>
                <w:lang w:val="en-US"/>
              </w:rPr>
              <w:t>Case Reports in Nephrology and Dialysis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2011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2296-9705</w:t>
            </w:r>
          </w:p>
        </w:tc>
        <w:tc>
          <w:tcPr>
            <w:tcW w:w="153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OA</w:t>
            </w:r>
          </w:p>
        </w:tc>
      </w:tr>
      <w:tr w:rsidR="00776114" w:rsidRPr="00EF4213" w:rsidTr="0049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noWrap/>
            <w:hideMark/>
          </w:tcPr>
          <w:p w:rsidR="00776114" w:rsidRPr="00EF4213" w:rsidRDefault="00776114" w:rsidP="00BB7EEE">
            <w:pPr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Case Reports in Neurology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2009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1662-680X</w:t>
            </w:r>
          </w:p>
        </w:tc>
        <w:tc>
          <w:tcPr>
            <w:tcW w:w="153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OA</w:t>
            </w:r>
          </w:p>
        </w:tc>
      </w:tr>
      <w:tr w:rsidR="00776114" w:rsidRPr="00EF4213" w:rsidTr="00490CD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noWrap/>
            <w:hideMark/>
          </w:tcPr>
          <w:p w:rsidR="00776114" w:rsidRPr="00EF4213" w:rsidRDefault="00776114" w:rsidP="00BB7EEE">
            <w:pPr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Case Reports in Oncology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2008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1662-6575</w:t>
            </w:r>
          </w:p>
        </w:tc>
        <w:tc>
          <w:tcPr>
            <w:tcW w:w="153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OA</w:t>
            </w:r>
          </w:p>
        </w:tc>
      </w:tr>
      <w:tr w:rsidR="00776114" w:rsidRPr="00EF4213" w:rsidTr="0049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noWrap/>
            <w:hideMark/>
          </w:tcPr>
          <w:p w:rsidR="00776114" w:rsidRPr="00EF4213" w:rsidRDefault="00776114" w:rsidP="00BB7EEE">
            <w:pPr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Case Reports in Ophthalmology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2010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1663-2699</w:t>
            </w:r>
          </w:p>
        </w:tc>
        <w:tc>
          <w:tcPr>
            <w:tcW w:w="153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OA</w:t>
            </w:r>
          </w:p>
        </w:tc>
      </w:tr>
      <w:tr w:rsidR="00776114" w:rsidRPr="00EF4213" w:rsidTr="00490CDF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noWrap/>
            <w:hideMark/>
          </w:tcPr>
          <w:p w:rsidR="00776114" w:rsidRPr="00EF4213" w:rsidRDefault="00776114" w:rsidP="00BB7EEE">
            <w:pPr>
              <w:rPr>
                <w:rFonts w:asciiTheme="minorHAnsi" w:hAnsiTheme="minorHAnsi"/>
                <w:szCs w:val="22"/>
                <w:lang w:val="en-US"/>
              </w:rPr>
            </w:pPr>
            <w:r w:rsidRPr="00EF4213">
              <w:rPr>
                <w:rFonts w:asciiTheme="minorHAnsi" w:hAnsiTheme="minorHAnsi"/>
                <w:szCs w:val="22"/>
                <w:lang w:val="en-US"/>
              </w:rPr>
              <w:t>Case Reports in Orthopedic Research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2018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 xml:space="preserve">2296-9373 </w:t>
            </w:r>
          </w:p>
        </w:tc>
        <w:tc>
          <w:tcPr>
            <w:tcW w:w="153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OA</w:t>
            </w:r>
          </w:p>
        </w:tc>
      </w:tr>
    </w:tbl>
    <w:p w:rsidR="00776114" w:rsidRPr="00EF4213" w:rsidRDefault="00776114" w:rsidP="00776114">
      <w:pPr>
        <w:rPr>
          <w:rFonts w:asciiTheme="minorHAnsi" w:hAnsiTheme="minorHAnsi"/>
          <w:szCs w:val="22"/>
          <w:lang w:val="en-US"/>
        </w:rPr>
      </w:pPr>
    </w:p>
    <w:p w:rsidR="00776114" w:rsidRPr="002A5A38" w:rsidRDefault="00776114" w:rsidP="00776114">
      <w:pPr>
        <w:rPr>
          <w:rFonts w:asciiTheme="minorHAnsi" w:hAnsiTheme="minorHAnsi"/>
          <w:szCs w:val="22"/>
          <w:lang w:val="fr-FR"/>
        </w:rPr>
      </w:pPr>
    </w:p>
    <w:p w:rsidR="004006F1" w:rsidRDefault="004006F1"/>
    <w:p w:rsidR="00776114" w:rsidRDefault="00776114"/>
    <w:p w:rsidR="00776114" w:rsidRDefault="00776114"/>
    <w:p w:rsidR="00776114" w:rsidRDefault="00776114"/>
    <w:p w:rsidR="00776114" w:rsidRDefault="00776114"/>
    <w:p w:rsidR="00776114" w:rsidRDefault="00776114"/>
    <w:p w:rsidR="00776114" w:rsidRDefault="00776114"/>
    <w:p w:rsidR="00776114" w:rsidRDefault="00776114"/>
    <w:p w:rsidR="00776114" w:rsidRDefault="00776114"/>
    <w:p w:rsidR="00776114" w:rsidRDefault="00776114"/>
    <w:p w:rsidR="00776114" w:rsidRDefault="00776114"/>
    <w:p w:rsidR="00776114" w:rsidRDefault="00776114" w:rsidP="00776114">
      <w:pPr>
        <w:rPr>
          <w:rFonts w:eastAsiaTheme="minorEastAsia"/>
          <w:noProof/>
          <w:color w:val="212121"/>
          <w:sz w:val="19"/>
          <w:szCs w:val="19"/>
          <w:lang w:eastAsia="de-CH"/>
        </w:rPr>
      </w:pPr>
    </w:p>
    <w:p w:rsidR="00776114" w:rsidRDefault="00776114" w:rsidP="00776114">
      <w:pPr>
        <w:rPr>
          <w:rFonts w:eastAsiaTheme="minorEastAsia"/>
          <w:noProof/>
          <w:color w:val="212121"/>
          <w:sz w:val="19"/>
          <w:szCs w:val="19"/>
          <w:lang w:eastAsia="de-CH"/>
        </w:rPr>
      </w:pPr>
    </w:p>
    <w:p w:rsidR="00776114" w:rsidRDefault="00776114" w:rsidP="00776114">
      <w:pPr>
        <w:rPr>
          <w:rFonts w:eastAsiaTheme="minorEastAsia"/>
          <w:noProof/>
          <w:color w:val="212121"/>
          <w:sz w:val="19"/>
          <w:szCs w:val="19"/>
          <w:lang w:eastAsia="de-CH"/>
        </w:rPr>
      </w:pPr>
    </w:p>
    <w:p w:rsidR="00776114" w:rsidRDefault="00776114" w:rsidP="00776114">
      <w:pPr>
        <w:rPr>
          <w:rFonts w:eastAsiaTheme="minorEastAsia"/>
          <w:noProof/>
          <w:color w:val="212121"/>
          <w:sz w:val="19"/>
          <w:szCs w:val="19"/>
          <w:lang w:eastAsia="de-CH"/>
        </w:rPr>
      </w:pPr>
    </w:p>
    <w:p w:rsidR="00776114" w:rsidRDefault="00776114" w:rsidP="00776114">
      <w:pPr>
        <w:rPr>
          <w:rFonts w:eastAsiaTheme="minorEastAsia"/>
          <w:noProof/>
          <w:color w:val="212121"/>
          <w:sz w:val="19"/>
          <w:szCs w:val="19"/>
          <w:lang w:eastAsia="de-CH"/>
        </w:rPr>
      </w:pPr>
    </w:p>
    <w:p w:rsidR="00776114" w:rsidRDefault="00776114" w:rsidP="00776114">
      <w:pPr>
        <w:rPr>
          <w:rFonts w:eastAsiaTheme="minorEastAsia"/>
          <w:noProof/>
          <w:color w:val="212121"/>
          <w:sz w:val="19"/>
          <w:szCs w:val="19"/>
          <w:lang w:eastAsia="de-CH"/>
        </w:rPr>
      </w:pPr>
    </w:p>
    <w:p w:rsidR="00776114" w:rsidRDefault="00776114" w:rsidP="00776114">
      <w:pPr>
        <w:rPr>
          <w:rFonts w:eastAsiaTheme="minorEastAsia"/>
          <w:noProof/>
          <w:color w:val="212121"/>
          <w:sz w:val="19"/>
          <w:szCs w:val="19"/>
          <w:lang w:eastAsia="de-CH"/>
        </w:rPr>
      </w:pPr>
    </w:p>
    <w:p w:rsidR="00776114" w:rsidRDefault="00776114" w:rsidP="00776114">
      <w:pPr>
        <w:rPr>
          <w:rFonts w:eastAsiaTheme="minorEastAsia"/>
          <w:noProof/>
          <w:color w:val="212121"/>
          <w:sz w:val="19"/>
          <w:szCs w:val="19"/>
          <w:lang w:eastAsia="de-CH"/>
        </w:rPr>
      </w:pPr>
    </w:p>
    <w:p w:rsidR="00776114" w:rsidRDefault="00776114" w:rsidP="00776114">
      <w:pPr>
        <w:rPr>
          <w:rFonts w:eastAsiaTheme="minorEastAsia"/>
          <w:noProof/>
          <w:color w:val="212121"/>
          <w:sz w:val="19"/>
          <w:szCs w:val="19"/>
          <w:lang w:eastAsia="de-CH"/>
        </w:rPr>
      </w:pPr>
    </w:p>
    <w:p w:rsidR="00776114" w:rsidRDefault="00776114" w:rsidP="00776114">
      <w:pPr>
        <w:rPr>
          <w:rFonts w:asciiTheme="minorHAnsi" w:eastAsiaTheme="minorEastAsia" w:hAnsiTheme="minorHAnsi"/>
          <w:noProof/>
          <w:lang w:eastAsia="fr-FR"/>
        </w:rPr>
      </w:pPr>
      <w:r w:rsidRPr="00776114">
        <w:rPr>
          <w:rFonts w:eastAsiaTheme="minorEastAsia"/>
          <w:noProof/>
          <w:color w:val="212121"/>
          <w:sz w:val="19"/>
          <w:szCs w:val="19"/>
          <w:lang w:eastAsia="de-CH"/>
        </w:rPr>
        <w:t xml:space="preserve"> </w:t>
      </w:r>
      <w:r>
        <w:rPr>
          <w:rFonts w:eastAsiaTheme="minorEastAsia"/>
          <w:noProof/>
          <w:color w:val="212121"/>
          <w:sz w:val="19"/>
          <w:szCs w:val="19"/>
          <w:lang w:eastAsia="de-CH"/>
        </w:rPr>
        <w:t>S. Karger AG, Medical and Scientific Publishers, Allschwilerstrasse 10, 4009 Basel, Switzerland</w:t>
      </w:r>
    </w:p>
    <w:p w:rsidR="00776114" w:rsidRDefault="00776114" w:rsidP="00776114">
      <w:pPr>
        <w:rPr>
          <w:rFonts w:eastAsiaTheme="minorEastAsia"/>
          <w:noProof/>
          <w:lang w:eastAsia="fr-FR"/>
        </w:rPr>
      </w:pPr>
      <w:r>
        <w:rPr>
          <w:rFonts w:eastAsiaTheme="minorEastAsia"/>
          <w:noProof/>
          <w:color w:val="212121"/>
          <w:sz w:val="19"/>
          <w:szCs w:val="19"/>
          <w:lang w:eastAsia="de-CH"/>
        </w:rPr>
        <w:t>t +41 61 306 11 11, f +41 61 306 1234, </w:t>
      </w:r>
      <w:hyperlink r:id="rId5" w:tgtFrame="_blank" w:history="1">
        <w:r>
          <w:rPr>
            <w:rStyle w:val="Lienhypertexte"/>
            <w:rFonts w:eastAsiaTheme="minorEastAsia"/>
            <w:noProof/>
            <w:sz w:val="19"/>
            <w:szCs w:val="19"/>
            <w:lang w:eastAsia="de-CH"/>
          </w:rPr>
          <w:t>www.karger.com</w:t>
        </w:r>
      </w:hyperlink>
    </w:p>
    <w:p w:rsidR="00776114" w:rsidRDefault="00776114" w:rsidP="00776114">
      <w:pPr>
        <w:rPr>
          <w:rFonts w:eastAsiaTheme="minorEastAsia"/>
          <w:noProof/>
          <w:lang w:val="fr-FR" w:eastAsia="fr-FR"/>
        </w:rPr>
      </w:pPr>
    </w:p>
    <w:p w:rsidR="00776114" w:rsidRDefault="00776114"/>
    <w:sectPr w:rsidR="00776114" w:rsidSect="00A476E2">
      <w:pgSz w:w="11907" w:h="16840" w:code="9"/>
      <w:pgMar w:top="1650" w:right="851" w:bottom="1134" w:left="1701" w:header="567" w:footer="720" w:gutter="0"/>
      <w:paperSrc w:first="7" w:other="7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14"/>
    <w:rsid w:val="004006F1"/>
    <w:rsid w:val="00490CDF"/>
    <w:rsid w:val="0076225A"/>
    <w:rsid w:val="00776114"/>
    <w:rsid w:val="00A34766"/>
    <w:rsid w:val="00A75095"/>
    <w:rsid w:val="00D8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2E8D6-F7D0-4258-ACEC-D0BFF149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14"/>
    <w:pPr>
      <w:spacing w:after="0" w:line="240" w:lineRule="auto"/>
    </w:pPr>
    <w:rPr>
      <w:rFonts w:ascii="Arial" w:eastAsia="Times New Roman" w:hAnsi="Arial" w:cs="Times New Roman"/>
      <w:szCs w:val="20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76114"/>
    <w:rPr>
      <w:color w:val="0000FF"/>
      <w:u w:val="single"/>
    </w:rPr>
  </w:style>
  <w:style w:type="table" w:styleId="Tableausimple1">
    <w:name w:val="Plain Table 1"/>
    <w:basedOn w:val="TableauNormal"/>
    <w:uiPriority w:val="41"/>
    <w:rsid w:val="00490C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5">
    <w:name w:val="Grid Table 4 Accent 5"/>
    <w:basedOn w:val="TableauNormal"/>
    <w:uiPriority w:val="49"/>
    <w:rsid w:val="00490C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ger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Albertine Luginbuhl</dc:creator>
  <cp:keywords/>
  <dc:description/>
  <cp:lastModifiedBy>COBOLET Noemi</cp:lastModifiedBy>
  <cp:revision>2</cp:revision>
  <dcterms:created xsi:type="dcterms:W3CDTF">2022-05-05T08:57:00Z</dcterms:created>
  <dcterms:modified xsi:type="dcterms:W3CDTF">2022-05-05T08:57:00Z</dcterms:modified>
</cp:coreProperties>
</file>